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43" w:type="dxa"/>
        <w:tblLook w:val="04A0" w:firstRow="1" w:lastRow="0" w:firstColumn="1" w:lastColumn="0" w:noHBand="0" w:noVBand="1"/>
      </w:tblPr>
      <w:tblGrid>
        <w:gridCol w:w="4074"/>
        <w:gridCol w:w="6659"/>
        <w:gridCol w:w="4810"/>
      </w:tblGrid>
      <w:tr w:rsidR="000859E3" w14:paraId="2945564D" w14:textId="77777777" w:rsidTr="00331E8B">
        <w:trPr>
          <w:trHeight w:val="635"/>
        </w:trPr>
        <w:tc>
          <w:tcPr>
            <w:tcW w:w="15543" w:type="dxa"/>
            <w:gridSpan w:val="3"/>
            <w:shd w:val="clear" w:color="auto" w:fill="FFE599" w:themeFill="accent4" w:themeFillTint="66"/>
          </w:tcPr>
          <w:p w14:paraId="193CAB07" w14:textId="77777777" w:rsidR="000859E3" w:rsidRPr="000859E3" w:rsidRDefault="00A76AA3" w:rsidP="000859E3">
            <w:pPr>
              <w:jc w:val="center"/>
              <w:rPr>
                <w:rFonts w:ascii="Comic Sans MS" w:hAnsi="Comic Sans MS"/>
              </w:rPr>
            </w:pPr>
            <w:r>
              <w:rPr>
                <w:rFonts w:ascii="Comic Sans MS" w:hAnsi="Comic Sans MS"/>
              </w:rPr>
              <w:t>Setting descriptions</w:t>
            </w:r>
            <w:r w:rsidR="000859E3" w:rsidRPr="000859E3">
              <w:rPr>
                <w:rFonts w:ascii="Comic Sans MS" w:hAnsi="Comic Sans MS"/>
              </w:rPr>
              <w:t xml:space="preserve"> knowledge organiser</w:t>
            </w:r>
            <w:r w:rsidR="008C07FC">
              <w:rPr>
                <w:rFonts w:ascii="Comic Sans MS" w:hAnsi="Comic Sans MS"/>
              </w:rPr>
              <w:t xml:space="preserve"> </w:t>
            </w:r>
          </w:p>
          <w:p w14:paraId="4779DDF8" w14:textId="77777777" w:rsidR="000859E3" w:rsidRPr="000859E3" w:rsidRDefault="000859E3" w:rsidP="000859E3">
            <w:pPr>
              <w:jc w:val="center"/>
              <w:rPr>
                <w:rFonts w:ascii="Comic Sans MS" w:hAnsi="Comic Sans MS"/>
              </w:rPr>
            </w:pPr>
            <w:r w:rsidRPr="000859E3">
              <w:rPr>
                <w:rFonts w:ascii="Comic Sans MS" w:hAnsi="Comic Sans MS"/>
              </w:rPr>
              <w:t>Year 5 and 6</w:t>
            </w:r>
          </w:p>
        </w:tc>
      </w:tr>
      <w:tr w:rsidR="00331E8B" w14:paraId="6DC56FF1" w14:textId="77777777" w:rsidTr="00331E8B">
        <w:trPr>
          <w:trHeight w:val="311"/>
        </w:trPr>
        <w:tc>
          <w:tcPr>
            <w:tcW w:w="4074" w:type="dxa"/>
            <w:shd w:val="clear" w:color="auto" w:fill="92D050"/>
          </w:tcPr>
          <w:p w14:paraId="640C8E54" w14:textId="77777777" w:rsidR="00655C0B" w:rsidRPr="000859E3" w:rsidRDefault="00655C0B" w:rsidP="000859E3">
            <w:pPr>
              <w:jc w:val="center"/>
              <w:rPr>
                <w:rFonts w:ascii="Comic Sans MS" w:hAnsi="Comic Sans MS"/>
              </w:rPr>
            </w:pPr>
            <w:r>
              <w:rPr>
                <w:rFonts w:ascii="Comic Sans MS" w:hAnsi="Comic Sans MS"/>
              </w:rPr>
              <w:t>What should I already know?</w:t>
            </w:r>
          </w:p>
        </w:tc>
        <w:tc>
          <w:tcPr>
            <w:tcW w:w="6659" w:type="dxa"/>
            <w:shd w:val="clear" w:color="auto" w:fill="92D050"/>
          </w:tcPr>
          <w:p w14:paraId="50BD1BDC" w14:textId="77777777" w:rsidR="00655C0B" w:rsidRPr="00861DED" w:rsidRDefault="00655C0B" w:rsidP="000859E3">
            <w:pPr>
              <w:jc w:val="center"/>
              <w:rPr>
                <w:rFonts w:ascii="Comic Sans MS" w:hAnsi="Comic Sans MS"/>
                <w:sz w:val="16"/>
                <w:szCs w:val="16"/>
              </w:rPr>
            </w:pPr>
            <w:r w:rsidRPr="00861DED">
              <w:rPr>
                <w:rFonts w:ascii="Comic Sans MS" w:hAnsi="Comic Sans MS"/>
                <w:sz w:val="16"/>
                <w:szCs w:val="16"/>
              </w:rPr>
              <w:t>What a good one looks like!</w:t>
            </w:r>
          </w:p>
        </w:tc>
        <w:tc>
          <w:tcPr>
            <w:tcW w:w="4809" w:type="dxa"/>
            <w:shd w:val="clear" w:color="auto" w:fill="92D050"/>
          </w:tcPr>
          <w:p w14:paraId="01E29D9E" w14:textId="77777777" w:rsidR="00655C0B" w:rsidRPr="000859E3" w:rsidRDefault="00F87060" w:rsidP="000859E3">
            <w:pPr>
              <w:jc w:val="center"/>
              <w:rPr>
                <w:rFonts w:ascii="Comic Sans MS" w:hAnsi="Comic Sans MS"/>
              </w:rPr>
            </w:pPr>
            <w:r>
              <w:rPr>
                <w:rFonts w:ascii="Comic Sans MS" w:hAnsi="Comic Sans MS"/>
              </w:rPr>
              <w:t>Setting description</w:t>
            </w:r>
            <w:r w:rsidR="00655C0B">
              <w:rPr>
                <w:rFonts w:ascii="Comic Sans MS" w:hAnsi="Comic Sans MS"/>
              </w:rPr>
              <w:t xml:space="preserve"> toolkit</w:t>
            </w:r>
          </w:p>
        </w:tc>
      </w:tr>
      <w:tr w:rsidR="00F87060" w14:paraId="1B9A1246" w14:textId="77777777" w:rsidTr="00AB6B32">
        <w:trPr>
          <w:trHeight w:val="3001"/>
        </w:trPr>
        <w:tc>
          <w:tcPr>
            <w:tcW w:w="4074" w:type="dxa"/>
            <w:shd w:val="clear" w:color="auto" w:fill="FFFFFF" w:themeFill="background1"/>
          </w:tcPr>
          <w:p w14:paraId="4A645D93" w14:textId="77777777" w:rsidR="00655C0B" w:rsidRDefault="00A76AA3" w:rsidP="00A76AA3">
            <w:pPr>
              <w:pStyle w:val="ListParagraph"/>
              <w:numPr>
                <w:ilvl w:val="0"/>
                <w:numId w:val="1"/>
              </w:numPr>
              <w:rPr>
                <w:rFonts w:ascii="Comic Sans MS" w:hAnsi="Comic Sans MS"/>
              </w:rPr>
            </w:pPr>
            <w:r>
              <w:rPr>
                <w:rFonts w:ascii="Comic Sans MS" w:hAnsi="Comic Sans MS"/>
              </w:rPr>
              <w:t xml:space="preserve">Descriptive language </w:t>
            </w:r>
          </w:p>
          <w:p w14:paraId="0766A5E6" w14:textId="77777777" w:rsidR="00A76AA3" w:rsidRDefault="00A76AA3" w:rsidP="00A76AA3">
            <w:pPr>
              <w:pStyle w:val="ListParagraph"/>
              <w:numPr>
                <w:ilvl w:val="0"/>
                <w:numId w:val="1"/>
              </w:numPr>
              <w:rPr>
                <w:rFonts w:ascii="Comic Sans MS" w:hAnsi="Comic Sans MS"/>
              </w:rPr>
            </w:pPr>
            <w:r>
              <w:rPr>
                <w:rFonts w:ascii="Comic Sans MS" w:hAnsi="Comic Sans MS"/>
              </w:rPr>
              <w:t>Expanded noun phrases</w:t>
            </w:r>
          </w:p>
          <w:p w14:paraId="07F725B3" w14:textId="77777777" w:rsidR="00A76AA3" w:rsidRDefault="00A76AA3" w:rsidP="00A76AA3">
            <w:pPr>
              <w:pStyle w:val="ListParagraph"/>
              <w:numPr>
                <w:ilvl w:val="0"/>
                <w:numId w:val="1"/>
              </w:numPr>
              <w:rPr>
                <w:rFonts w:ascii="Comic Sans MS" w:hAnsi="Comic Sans MS"/>
              </w:rPr>
            </w:pPr>
            <w:r>
              <w:rPr>
                <w:rFonts w:ascii="Comic Sans MS" w:hAnsi="Comic Sans MS"/>
              </w:rPr>
              <w:t xml:space="preserve">Adjectives </w:t>
            </w:r>
          </w:p>
          <w:p w14:paraId="2F6DFFE5" w14:textId="77777777" w:rsidR="00A76AA3" w:rsidRDefault="00A76AA3" w:rsidP="00A76AA3">
            <w:pPr>
              <w:pStyle w:val="ListParagraph"/>
              <w:numPr>
                <w:ilvl w:val="0"/>
                <w:numId w:val="1"/>
              </w:numPr>
              <w:rPr>
                <w:rFonts w:ascii="Comic Sans MS" w:hAnsi="Comic Sans MS"/>
              </w:rPr>
            </w:pPr>
            <w:r>
              <w:rPr>
                <w:rFonts w:ascii="Comic Sans MS" w:hAnsi="Comic Sans MS"/>
              </w:rPr>
              <w:t xml:space="preserve">Adverbs </w:t>
            </w:r>
          </w:p>
          <w:p w14:paraId="29FED30D" w14:textId="77777777" w:rsidR="00A76AA3" w:rsidRDefault="00A76AA3" w:rsidP="00A76AA3">
            <w:pPr>
              <w:pStyle w:val="ListParagraph"/>
              <w:numPr>
                <w:ilvl w:val="0"/>
                <w:numId w:val="1"/>
              </w:numPr>
              <w:rPr>
                <w:rFonts w:ascii="Comic Sans MS" w:hAnsi="Comic Sans MS"/>
              </w:rPr>
            </w:pPr>
            <w:r>
              <w:rPr>
                <w:rFonts w:ascii="Comic Sans MS" w:hAnsi="Comic Sans MS"/>
              </w:rPr>
              <w:t>Fronted adverbials</w:t>
            </w:r>
          </w:p>
          <w:p w14:paraId="2FF371EA" w14:textId="77777777" w:rsidR="00A76AA3" w:rsidRDefault="00AB6B32" w:rsidP="00A76AA3">
            <w:pPr>
              <w:pStyle w:val="ListParagraph"/>
              <w:numPr>
                <w:ilvl w:val="0"/>
                <w:numId w:val="1"/>
              </w:numPr>
              <w:rPr>
                <w:rFonts w:ascii="Comic Sans MS" w:hAnsi="Comic Sans MS"/>
              </w:rPr>
            </w:pPr>
            <w:r>
              <w:rPr>
                <w:noProof/>
                <w:lang w:eastAsia="en-GB"/>
              </w:rPr>
              <w:drawing>
                <wp:anchor distT="0" distB="0" distL="114300" distR="114300" simplePos="0" relativeHeight="251693056" behindDoc="0" locked="0" layoutInCell="1" allowOverlap="1" wp14:anchorId="4ED79C94" wp14:editId="409EB601">
                  <wp:simplePos x="0" y="0"/>
                  <wp:positionH relativeFrom="column">
                    <wp:posOffset>1852295</wp:posOffset>
                  </wp:positionH>
                  <wp:positionV relativeFrom="paragraph">
                    <wp:posOffset>168910</wp:posOffset>
                  </wp:positionV>
                  <wp:extent cx="590550" cy="590550"/>
                  <wp:effectExtent l="0" t="0" r="0" b="0"/>
                  <wp:wrapSquare wrapText="bothSides"/>
                  <wp:docPr id="5" name="Picture 5" descr="think Icon 44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think Icon 4474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AA3">
              <w:rPr>
                <w:rFonts w:ascii="Comic Sans MS" w:hAnsi="Comic Sans MS"/>
              </w:rPr>
              <w:t xml:space="preserve">Show not tell </w:t>
            </w:r>
          </w:p>
          <w:p w14:paraId="2965EFD5" w14:textId="77777777" w:rsidR="00A76AA3" w:rsidRDefault="00A76AA3" w:rsidP="00A76AA3">
            <w:pPr>
              <w:pStyle w:val="ListParagraph"/>
              <w:numPr>
                <w:ilvl w:val="0"/>
                <w:numId w:val="1"/>
              </w:numPr>
              <w:rPr>
                <w:rFonts w:ascii="Comic Sans MS" w:hAnsi="Comic Sans MS"/>
              </w:rPr>
            </w:pPr>
            <w:r>
              <w:rPr>
                <w:rFonts w:ascii="Comic Sans MS" w:hAnsi="Comic Sans MS"/>
              </w:rPr>
              <w:t>Using the 5 senses</w:t>
            </w:r>
          </w:p>
          <w:p w14:paraId="46AE7F57" w14:textId="77777777" w:rsidR="00A76AA3" w:rsidRPr="00A76AA3" w:rsidRDefault="00F10892" w:rsidP="00A76AA3">
            <w:pPr>
              <w:ind w:left="360"/>
              <w:rPr>
                <w:rFonts w:ascii="Comic Sans MS" w:hAnsi="Comic Sans MS"/>
              </w:rPr>
            </w:pPr>
            <w:r>
              <w:rPr>
                <w:rFonts w:ascii="Comic Sans MS" w:hAnsi="Comic Sans MS"/>
                <w:noProof/>
                <w:lang w:eastAsia="en-GB"/>
              </w:rPr>
              <mc:AlternateContent>
                <mc:Choice Requires="wps">
                  <w:drawing>
                    <wp:anchor distT="0" distB="0" distL="114300" distR="114300" simplePos="0" relativeHeight="251701248" behindDoc="0" locked="0" layoutInCell="1" allowOverlap="1" wp14:anchorId="23B90ED8" wp14:editId="0D7B3D14">
                      <wp:simplePos x="0" y="0"/>
                      <wp:positionH relativeFrom="column">
                        <wp:posOffset>2016125</wp:posOffset>
                      </wp:positionH>
                      <wp:positionV relativeFrom="paragraph">
                        <wp:posOffset>730250</wp:posOffset>
                      </wp:positionV>
                      <wp:extent cx="922020" cy="1988820"/>
                      <wp:effectExtent l="0" t="38100" r="49530" b="30480"/>
                      <wp:wrapNone/>
                      <wp:docPr id="10" name="Straight Arrow Connector 10"/>
                      <wp:cNvGraphicFramePr/>
                      <a:graphic xmlns:a="http://schemas.openxmlformats.org/drawingml/2006/main">
                        <a:graphicData uri="http://schemas.microsoft.com/office/word/2010/wordprocessingShape">
                          <wps:wsp>
                            <wps:cNvCnPr/>
                            <wps:spPr>
                              <a:xfrm flipV="1">
                                <a:off x="0" y="0"/>
                                <a:ext cx="922020" cy="1988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547D57" id="_x0000_t32" coordsize="21600,21600" o:spt="32" o:oned="t" path="m,l21600,21600e" filled="f">
                      <v:path arrowok="t" fillok="f" o:connecttype="none"/>
                      <o:lock v:ext="edit" shapetype="t"/>
                    </v:shapetype>
                    <v:shape id="Straight Arrow Connector 10" o:spid="_x0000_s1026" type="#_x0000_t32" style="position:absolute;margin-left:158.75pt;margin-top:57.5pt;width:72.6pt;height:156.6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" strokecolor="#5b9bd5 [3204]" strokeweight=".5pt">
                      <v:stroke endarrow="block" joinstyle="miter"/>
                    </v:shape>
                  </w:pict>
                </mc:Fallback>
              </mc:AlternateContent>
            </w:r>
          </w:p>
        </w:tc>
        <w:tc>
          <w:tcPr>
            <w:tcW w:w="6659" w:type="dxa"/>
            <w:vMerge w:val="restart"/>
            <w:shd w:val="clear" w:color="auto" w:fill="FFFFFF" w:themeFill="background1"/>
          </w:tcPr>
          <w:p w14:paraId="2F5818F4" w14:textId="77777777" w:rsidR="00861DED" w:rsidRPr="00861DED" w:rsidRDefault="00861DED" w:rsidP="00861DED">
            <w:pPr>
              <w:rPr>
                <w:rFonts w:ascii="Comic Sans MS" w:hAnsi="Comic Sans MS"/>
                <w:sz w:val="18"/>
                <w:szCs w:val="18"/>
              </w:rPr>
            </w:pPr>
            <w:r>
              <w:rPr>
                <w:rFonts w:ascii="Comic Sans MS" w:hAnsi="Comic Sans MS"/>
                <w:noProof/>
                <w:sz w:val="18"/>
                <w:szCs w:val="18"/>
                <w:lang w:eastAsia="en-GB"/>
              </w:rPr>
              <mc:AlternateContent>
                <mc:Choice Requires="wps">
                  <w:drawing>
                    <wp:anchor distT="0" distB="0" distL="114300" distR="114300" simplePos="0" relativeHeight="251697152" behindDoc="0" locked="0" layoutInCell="1" allowOverlap="1" wp14:anchorId="4BE2DC1E" wp14:editId="5923390C">
                      <wp:simplePos x="0" y="0"/>
                      <wp:positionH relativeFrom="column">
                        <wp:posOffset>3330575</wp:posOffset>
                      </wp:positionH>
                      <wp:positionV relativeFrom="paragraph">
                        <wp:posOffset>713740</wp:posOffset>
                      </wp:positionV>
                      <wp:extent cx="1150620" cy="2331720"/>
                      <wp:effectExtent l="38100" t="0" r="30480" b="49530"/>
                      <wp:wrapNone/>
                      <wp:docPr id="8" name="Straight Arrow Connector 8"/>
                      <wp:cNvGraphicFramePr/>
                      <a:graphic xmlns:a="http://schemas.openxmlformats.org/drawingml/2006/main">
                        <a:graphicData uri="http://schemas.microsoft.com/office/word/2010/wordprocessingShape">
                          <wps:wsp>
                            <wps:cNvCnPr/>
                            <wps:spPr>
                              <a:xfrm flipH="1">
                                <a:off x="0" y="0"/>
                                <a:ext cx="1150620" cy="2331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41643F" id="Straight Arrow Connector 8" o:spid="_x0000_s1026" type="#_x0000_t32" style="position:absolute;margin-left:262.25pt;margin-top:56.2pt;width:90.6pt;height:183.6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" strokecolor="#5b9bd5 [3204]" strokeweight=".5pt">
                      <v:stroke endarrow="block" joinstyle="miter"/>
                    </v:shape>
                  </w:pict>
                </mc:Fallback>
              </mc:AlternateContent>
            </w:r>
            <w:r>
              <w:rPr>
                <w:rFonts w:ascii="Comic Sans MS" w:hAnsi="Comic Sans MS"/>
                <w:noProof/>
                <w:sz w:val="18"/>
                <w:szCs w:val="18"/>
                <w:lang w:eastAsia="en-GB"/>
              </w:rPr>
              <mc:AlternateContent>
                <mc:Choice Requires="wps">
                  <w:drawing>
                    <wp:anchor distT="0" distB="0" distL="114300" distR="114300" simplePos="0" relativeHeight="251696128" behindDoc="0" locked="0" layoutInCell="1" allowOverlap="1" wp14:anchorId="37506C82" wp14:editId="235F8754">
                      <wp:simplePos x="0" y="0"/>
                      <wp:positionH relativeFrom="column">
                        <wp:posOffset>3330575</wp:posOffset>
                      </wp:positionH>
                      <wp:positionV relativeFrom="paragraph">
                        <wp:posOffset>568960</wp:posOffset>
                      </wp:positionV>
                      <wp:extent cx="1135380" cy="1013460"/>
                      <wp:effectExtent l="38100" t="0" r="26670" b="53340"/>
                      <wp:wrapNone/>
                      <wp:docPr id="7" name="Straight Arrow Connector 7"/>
                      <wp:cNvGraphicFramePr/>
                      <a:graphic xmlns:a="http://schemas.openxmlformats.org/drawingml/2006/main">
                        <a:graphicData uri="http://schemas.microsoft.com/office/word/2010/wordprocessingShape">
                          <wps:wsp>
                            <wps:cNvCnPr/>
                            <wps:spPr>
                              <a:xfrm flipH="1">
                                <a:off x="0" y="0"/>
                                <a:ext cx="1135380" cy="1013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1A2E6A" id="Straight Arrow Connector 7" o:spid="_x0000_s1026" type="#_x0000_t32" style="position:absolute;margin-left:262.25pt;margin-top:44.8pt;width:89.4pt;height:79.8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" strokecolor="#5b9bd5 [3204]" strokeweight=".5pt">
                      <v:stroke endarrow="block" joinstyle="miter"/>
                    </v:shape>
                  </w:pict>
                </mc:Fallback>
              </mc:AlternateContent>
            </w:r>
            <w:r>
              <w:rPr>
                <w:rFonts w:ascii="Comic Sans MS" w:hAnsi="Comic Sans MS"/>
                <w:noProof/>
                <w:sz w:val="18"/>
                <w:szCs w:val="18"/>
                <w:lang w:eastAsia="en-GB"/>
              </w:rPr>
              <mc:AlternateContent>
                <mc:Choice Requires="wps">
                  <w:drawing>
                    <wp:anchor distT="0" distB="0" distL="114300" distR="114300" simplePos="0" relativeHeight="251695104" behindDoc="0" locked="0" layoutInCell="1" allowOverlap="1" wp14:anchorId="22D75BA9" wp14:editId="3AE43A70">
                      <wp:simplePos x="0" y="0"/>
                      <wp:positionH relativeFrom="column">
                        <wp:posOffset>3886835</wp:posOffset>
                      </wp:positionH>
                      <wp:positionV relativeFrom="paragraph">
                        <wp:posOffset>157480</wp:posOffset>
                      </wp:positionV>
                      <wp:extent cx="769620" cy="259080"/>
                      <wp:effectExtent l="38100" t="0" r="30480" b="64770"/>
                      <wp:wrapNone/>
                      <wp:docPr id="6" name="Straight Arrow Connector 6"/>
                      <wp:cNvGraphicFramePr/>
                      <a:graphic xmlns:a="http://schemas.openxmlformats.org/drawingml/2006/main">
                        <a:graphicData uri="http://schemas.microsoft.com/office/word/2010/wordprocessingShape">
                          <wps:wsp>
                            <wps:cNvCnPr/>
                            <wps:spPr>
                              <a:xfrm flipH="1">
                                <a:off x="0" y="0"/>
                                <a:ext cx="76962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55689B" id="Straight Arrow Connector 6" o:spid="_x0000_s1026" type="#_x0000_t32" style="position:absolute;margin-left:306.05pt;margin-top:12.4pt;width:60.6pt;height:20.4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" strokecolor="#5b9bd5 [3204]" strokeweight=".5pt">
                      <v:stroke endarrow="block" joinstyle="miter"/>
                    </v:shape>
                  </w:pict>
                </mc:Fallback>
              </mc:AlternateContent>
            </w:r>
            <w:r w:rsidRPr="00861DED">
              <w:rPr>
                <w:rFonts w:ascii="Comic Sans MS" w:hAnsi="Comic Sans MS"/>
                <w:sz w:val="18"/>
                <w:szCs w:val="18"/>
              </w:rPr>
              <w:t xml:space="preserve">As the multiple moons exchanged places with the sun in the now azure sky, a misty haze began to form under the canopy of swaying, rugged trees. What was this place? Why was it so eye catching and yet so unnerving? </w:t>
            </w:r>
            <w:r w:rsidRPr="00861DED">
              <w:rPr>
                <w:rFonts w:ascii="Comic Sans MS" w:hAnsi="Comic Sans MS"/>
                <w:color w:val="0070C0"/>
                <w:sz w:val="18"/>
                <w:szCs w:val="18"/>
              </w:rPr>
              <w:t>Curling around thick spiraling branches were constricting vines, which braced and creaked – taking choking holds of the helpless trunks within</w:t>
            </w:r>
            <w:r w:rsidRPr="00861DED">
              <w:rPr>
                <w:rFonts w:ascii="Comic Sans MS" w:hAnsi="Comic Sans MS"/>
                <w:sz w:val="18"/>
                <w:szCs w:val="18"/>
              </w:rPr>
              <w:t xml:space="preserve">. Dangling down from the layer of moss, vast, bold leaves </w:t>
            </w:r>
            <w:r w:rsidRPr="00861DED">
              <w:rPr>
                <w:rFonts w:ascii="Comic Sans MS" w:hAnsi="Comic Sans MS"/>
                <w:color w:val="7030A0"/>
                <w:sz w:val="18"/>
                <w:szCs w:val="18"/>
              </w:rPr>
              <w:t xml:space="preserve">flickered like flames </w:t>
            </w:r>
            <w:r w:rsidRPr="00861DED">
              <w:rPr>
                <w:rFonts w:ascii="Comic Sans MS" w:hAnsi="Comic Sans MS"/>
                <w:sz w:val="18"/>
                <w:szCs w:val="18"/>
              </w:rPr>
              <w:t xml:space="preserve">in the growing bluster of wind. Dust, grit and grime drifted through the archways created by the curving branches which overshadowed the dimming the forest, leaving areas of unknown and bewilderment. </w:t>
            </w:r>
          </w:p>
          <w:p w14:paraId="61C21524" w14:textId="77777777" w:rsidR="00861DED" w:rsidRPr="00861DED" w:rsidRDefault="00861DED" w:rsidP="00861DED">
            <w:pPr>
              <w:rPr>
                <w:rFonts w:ascii="Comic Sans MS" w:hAnsi="Comic Sans MS"/>
                <w:sz w:val="18"/>
                <w:szCs w:val="18"/>
              </w:rPr>
            </w:pPr>
          </w:p>
          <w:p w14:paraId="6DB1F15F" w14:textId="77777777" w:rsidR="00861DED" w:rsidRPr="00861DED" w:rsidRDefault="00861DED" w:rsidP="00861DED">
            <w:pPr>
              <w:rPr>
                <w:rFonts w:ascii="Comic Sans MS" w:hAnsi="Comic Sans MS"/>
                <w:sz w:val="18"/>
                <w:szCs w:val="18"/>
              </w:rPr>
            </w:pPr>
            <w:r w:rsidRPr="00861DED">
              <w:rPr>
                <w:rFonts w:ascii="Comic Sans MS" w:hAnsi="Comic Sans MS"/>
                <w:color w:val="FF0000"/>
                <w:sz w:val="18"/>
                <w:szCs w:val="18"/>
              </w:rPr>
              <w:t>However, the most puzzling of all the sights was the strange, exotic, unfamiliar plants which throbbed with glowing rage</w:t>
            </w:r>
            <w:r w:rsidRPr="00861DED">
              <w:rPr>
                <w:rFonts w:ascii="Comic Sans MS" w:hAnsi="Comic Sans MS"/>
                <w:sz w:val="18"/>
                <w:szCs w:val="18"/>
              </w:rPr>
              <w:t xml:space="preserve">. </w:t>
            </w:r>
            <w:r w:rsidRPr="00861DED">
              <w:rPr>
                <w:rFonts w:ascii="Comic Sans MS" w:hAnsi="Comic Sans MS"/>
                <w:color w:val="FFC000"/>
                <w:sz w:val="18"/>
                <w:szCs w:val="18"/>
              </w:rPr>
              <w:t>Sapphire, ruby and emerald</w:t>
            </w:r>
            <w:r w:rsidRPr="00861DED">
              <w:rPr>
                <w:rFonts w:ascii="Comic Sans MS" w:hAnsi="Comic Sans MS"/>
                <w:sz w:val="18"/>
                <w:szCs w:val="18"/>
              </w:rPr>
              <w:t xml:space="preserve"> pierced the sometimes dull surroundings - filling it with an eeriness and raised even more questions about this frightful place. In addition, these supernatural forms danced and twisted in an odd attempt to hypnotize and entice any vulnerable being. Vulnerable was exactly how Suzie felt as she stood lost and engulfed in this strange and threatening setting. This place was truly special, but for the wrong reasons. Because, in the chaos of the natural surroundings, (where vines choked vines and branches beat down branches) </w:t>
            </w:r>
            <w:r w:rsidRPr="00861DED">
              <w:rPr>
                <w:rFonts w:ascii="Comic Sans MS" w:hAnsi="Comic Sans MS"/>
                <w:color w:val="00B050"/>
                <w:sz w:val="18"/>
                <w:szCs w:val="18"/>
              </w:rPr>
              <w:t>she could feel the eyes of the forest fixed upon her</w:t>
            </w:r>
            <w:r w:rsidRPr="00861DED">
              <w:rPr>
                <w:rFonts w:ascii="Comic Sans MS" w:hAnsi="Comic Sans MS"/>
                <w:sz w:val="18"/>
                <w:szCs w:val="18"/>
              </w:rPr>
              <w:t>! It was hypnotizing! On top of this, there was a sense that perhaps this was all a mask for an even darker presence… or even a being…</w:t>
            </w:r>
          </w:p>
          <w:p w14:paraId="5E85CDE9" w14:textId="77777777" w:rsidR="00861DED" w:rsidRPr="00861DED" w:rsidRDefault="00F10892" w:rsidP="00861DED">
            <w:pPr>
              <w:rPr>
                <w:rFonts w:ascii="Comic Sans MS" w:hAnsi="Comic Sans MS"/>
                <w:sz w:val="18"/>
                <w:szCs w:val="18"/>
              </w:rPr>
            </w:pPr>
            <w:r>
              <w:rPr>
                <w:rFonts w:ascii="Comic Sans MS" w:hAnsi="Comic Sans MS"/>
                <w:noProof/>
                <w:lang w:eastAsia="en-GB"/>
              </w:rPr>
              <mc:AlternateContent>
                <mc:Choice Requires="wps">
                  <w:drawing>
                    <wp:anchor distT="0" distB="0" distL="114300" distR="114300" simplePos="0" relativeHeight="251699200" behindDoc="0" locked="0" layoutInCell="1" allowOverlap="1" wp14:anchorId="06A17A62" wp14:editId="7BE0BD3E">
                      <wp:simplePos x="0" y="0"/>
                      <wp:positionH relativeFrom="column">
                        <wp:posOffset>-543560</wp:posOffset>
                      </wp:positionH>
                      <wp:positionV relativeFrom="paragraph">
                        <wp:posOffset>12065</wp:posOffset>
                      </wp:positionV>
                      <wp:extent cx="2788920" cy="518160"/>
                      <wp:effectExtent l="0" t="0" r="87630" b="72390"/>
                      <wp:wrapNone/>
                      <wp:docPr id="1" name="Straight Arrow Connector 1"/>
                      <wp:cNvGraphicFramePr/>
                      <a:graphic xmlns:a="http://schemas.openxmlformats.org/drawingml/2006/main">
                        <a:graphicData uri="http://schemas.microsoft.com/office/word/2010/wordprocessingShape">
                          <wps:wsp>
                            <wps:cNvCnPr/>
                            <wps:spPr>
                              <a:xfrm>
                                <a:off x="0" y="0"/>
                                <a:ext cx="278892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F1D27" id="Straight Arrow Connector 1" o:spid="_x0000_s1026" type="#_x0000_t32" style="position:absolute;margin-left:-42.8pt;margin-top:.95pt;width:219.6pt;height:40.8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" strokecolor="#5b9bd5 [3204]" strokeweight=".5pt">
                      <v:stroke endarrow="block" joinstyle="miter"/>
                    </v:shape>
                  </w:pict>
                </mc:Fallback>
              </mc:AlternateContent>
            </w:r>
          </w:p>
          <w:p w14:paraId="4E393BFC" w14:textId="77777777" w:rsidR="00655C0B" w:rsidRPr="005E327A" w:rsidRDefault="00861DED" w:rsidP="005E327A">
            <w:pPr>
              <w:rPr>
                <w:rFonts w:ascii="Comic Sans MS" w:hAnsi="Comic Sans MS"/>
                <w:sz w:val="18"/>
                <w:szCs w:val="18"/>
              </w:rPr>
            </w:pPr>
            <w:r w:rsidRPr="00861DED">
              <w:rPr>
                <w:rFonts w:ascii="Comic Sans MS" w:hAnsi="Comic Sans MS"/>
                <w:sz w:val="18"/>
                <w:szCs w:val="18"/>
              </w:rPr>
              <w:t>Through a small gap in the flickering leaves, two dull, piercing eyes emerged followed by a gaping mouth full of teeth that jutted out like yellow pegs of evil! Before S</w:t>
            </w:r>
            <w:r>
              <w:rPr>
                <w:rFonts w:ascii="Comic Sans MS" w:hAnsi="Comic Sans MS"/>
                <w:sz w:val="18"/>
                <w:szCs w:val="18"/>
              </w:rPr>
              <w:t xml:space="preserve">uzie had time to spin and flee; </w:t>
            </w:r>
            <w:r w:rsidRPr="00861DED">
              <w:rPr>
                <w:rFonts w:ascii="Comic Sans MS" w:hAnsi="Comic Sans MS"/>
                <w:sz w:val="18"/>
                <w:szCs w:val="18"/>
              </w:rPr>
              <w:t xml:space="preserve">the furious beast came charging through foliage </w:t>
            </w:r>
            <w:r w:rsidRPr="00861DED">
              <w:rPr>
                <w:rFonts w:ascii="Comic Sans MS" w:hAnsi="Comic Sans MS"/>
                <w:color w:val="7030A0"/>
                <w:sz w:val="18"/>
                <w:szCs w:val="18"/>
              </w:rPr>
              <w:t xml:space="preserve">like a steam train. </w:t>
            </w:r>
            <w:r w:rsidRPr="00861DED">
              <w:rPr>
                <w:rFonts w:ascii="Comic Sans MS" w:hAnsi="Comic Sans MS"/>
                <w:sz w:val="18"/>
                <w:szCs w:val="18"/>
              </w:rPr>
              <w:t xml:space="preserve">Smashing and bursting the tress, splintered due to the strength of this vile being which took its first lung towards the helpless, scrambling girl. </w:t>
            </w:r>
            <w:r w:rsidRPr="00861DED">
              <w:rPr>
                <w:rFonts w:ascii="Comic Sans MS" w:hAnsi="Comic Sans MS"/>
                <w:color w:val="7030A0"/>
                <w:sz w:val="18"/>
                <w:szCs w:val="18"/>
              </w:rPr>
              <w:t>Like a clamp</w:t>
            </w:r>
            <w:r w:rsidRPr="00861DED">
              <w:rPr>
                <w:rFonts w:ascii="Comic Sans MS" w:hAnsi="Comic Sans MS"/>
                <w:sz w:val="18"/>
                <w:szCs w:val="18"/>
              </w:rPr>
              <w:t xml:space="preserve">, its jaws came chomping down around Suzie’s bag and lifted her high up into the air. Fortunately, as quick as a flash, the young explorer, grasped hold of the fastening and sprang it open causing her to escape from the monster’s raging mouth. As she landed onto the damp, saturated ground, she took a forward roll which removed her from the immediate danger of being stamped on. However, the disorientated beast was only temporarily distracted. </w:t>
            </w:r>
          </w:p>
          <w:p w14:paraId="04BF124F" w14:textId="77777777" w:rsidR="00655C0B" w:rsidRPr="00861DED" w:rsidRDefault="00655C0B" w:rsidP="00655C0B">
            <w:pPr>
              <w:tabs>
                <w:tab w:val="left" w:pos="180"/>
              </w:tabs>
              <w:jc w:val="center"/>
              <w:rPr>
                <w:rFonts w:ascii="Comic Sans MS" w:hAnsi="Comic Sans MS"/>
                <w:sz w:val="16"/>
                <w:szCs w:val="16"/>
              </w:rPr>
            </w:pPr>
            <w:r w:rsidRPr="00861DED">
              <w:rPr>
                <w:rFonts w:ascii="Comic Sans MS" w:hAnsi="Comic Sans MS"/>
                <w:sz w:val="16"/>
                <w:szCs w:val="16"/>
              </w:rPr>
              <w:t>More examples can be found at:</w:t>
            </w:r>
          </w:p>
          <w:p w14:paraId="312E196C" w14:textId="77777777" w:rsidR="008874D0" w:rsidRPr="00861DED" w:rsidRDefault="00A76AA3" w:rsidP="00A76AA3">
            <w:pPr>
              <w:tabs>
                <w:tab w:val="left" w:pos="180"/>
              </w:tabs>
              <w:jc w:val="center"/>
              <w:rPr>
                <w:rFonts w:ascii="Comic Sans MS" w:hAnsi="Comic Sans MS"/>
                <w:sz w:val="16"/>
                <w:szCs w:val="16"/>
              </w:rPr>
            </w:pPr>
            <w:hyperlink r:id="rId9" w:history="1">
              <w:r w:rsidRPr="00861DED">
                <w:rPr>
                  <w:rStyle w:val="Hyperlink"/>
                  <w:sz w:val="16"/>
                  <w:szCs w:val="16"/>
                </w:rPr>
                <w:t>https://www.literacywagoll.com/settings.html</w:t>
              </w:r>
            </w:hyperlink>
          </w:p>
        </w:tc>
        <w:tc>
          <w:tcPr>
            <w:tcW w:w="4809" w:type="dxa"/>
            <w:shd w:val="clear" w:color="auto" w:fill="FFFFFF" w:themeFill="background1"/>
          </w:tcPr>
          <w:p w14:paraId="50920AF7" w14:textId="77777777" w:rsidR="008874D0" w:rsidRPr="00AB6B32" w:rsidRDefault="00F87060" w:rsidP="00F87060">
            <w:pPr>
              <w:pStyle w:val="ListParagraph"/>
              <w:numPr>
                <w:ilvl w:val="0"/>
                <w:numId w:val="4"/>
              </w:numPr>
              <w:rPr>
                <w:rFonts w:ascii="Comic Sans MS" w:hAnsi="Comic Sans MS"/>
                <w:sz w:val="18"/>
                <w:szCs w:val="18"/>
              </w:rPr>
            </w:pPr>
            <w:r w:rsidRPr="00861DED">
              <w:rPr>
                <w:rFonts w:ascii="Comic Sans MS" w:hAnsi="Comic Sans MS"/>
                <w:color w:val="0070C0"/>
                <w:sz w:val="18"/>
                <w:szCs w:val="18"/>
              </w:rPr>
              <w:t xml:space="preserve">Descriptive language </w:t>
            </w:r>
            <w:r w:rsidR="00861DED" w:rsidRPr="00861DED">
              <w:rPr>
                <w:rFonts w:ascii="Comic Sans MS" w:hAnsi="Comic Sans MS"/>
                <w:sz w:val="18"/>
                <w:szCs w:val="18"/>
                <w:u w:val="single"/>
              </w:rPr>
              <w:t>(e.g using a range of techniques t</w:t>
            </w:r>
            <w:r w:rsidR="00861DED">
              <w:rPr>
                <w:rFonts w:ascii="Comic Sans MS" w:hAnsi="Comic Sans MS"/>
                <w:sz w:val="18"/>
                <w:szCs w:val="18"/>
                <w:u w:val="single"/>
              </w:rPr>
              <w:t>o engage the reader such as this)</w:t>
            </w:r>
          </w:p>
          <w:p w14:paraId="0DBB918E"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Range of sentence types and lengths</w:t>
            </w:r>
          </w:p>
          <w:p w14:paraId="6FCBB6AC" w14:textId="77777777" w:rsidR="00F87060" w:rsidRPr="00861DED" w:rsidRDefault="00F87060" w:rsidP="00F87060">
            <w:pPr>
              <w:pStyle w:val="ListParagraph"/>
              <w:numPr>
                <w:ilvl w:val="0"/>
                <w:numId w:val="4"/>
              </w:numPr>
              <w:rPr>
                <w:rFonts w:ascii="Comic Sans MS" w:hAnsi="Comic Sans MS"/>
                <w:color w:val="FF0000"/>
                <w:sz w:val="18"/>
                <w:szCs w:val="18"/>
              </w:rPr>
            </w:pPr>
            <w:r w:rsidRPr="00861DED">
              <w:rPr>
                <w:rFonts w:ascii="Comic Sans MS" w:hAnsi="Comic Sans MS"/>
                <w:color w:val="FF0000"/>
                <w:sz w:val="18"/>
                <w:szCs w:val="18"/>
              </w:rPr>
              <w:t xml:space="preserve">Get the reader to visualise </w:t>
            </w:r>
          </w:p>
          <w:p w14:paraId="752BC643"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 xml:space="preserve">Show not tell </w:t>
            </w:r>
          </w:p>
          <w:p w14:paraId="2B61FA31"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 xml:space="preserve">Exciting language </w:t>
            </w:r>
          </w:p>
          <w:p w14:paraId="68C7FB65"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Expanded noun phrases</w:t>
            </w:r>
            <w:r w:rsidR="00861DED">
              <w:rPr>
                <w:rFonts w:ascii="Comic Sans MS" w:hAnsi="Comic Sans MS"/>
                <w:sz w:val="18"/>
                <w:szCs w:val="18"/>
              </w:rPr>
              <w:t xml:space="preserve"> </w:t>
            </w:r>
            <w:r w:rsidR="00861DED" w:rsidRPr="00861DED">
              <w:rPr>
                <w:rFonts w:ascii="Comic Sans MS" w:hAnsi="Comic Sans MS"/>
                <w:sz w:val="18"/>
                <w:szCs w:val="18"/>
                <w:u w:val="single"/>
              </w:rPr>
              <w:t>(e.g vast, bold leaves)</w:t>
            </w:r>
          </w:p>
          <w:p w14:paraId="5B044A79"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 xml:space="preserve">Adjectives and adverbs </w:t>
            </w:r>
          </w:p>
          <w:p w14:paraId="4EA9FCAA" w14:textId="77777777" w:rsidR="00F87060" w:rsidRPr="00861DED" w:rsidRDefault="00AB6B32" w:rsidP="00F87060">
            <w:pPr>
              <w:pStyle w:val="ListParagraph"/>
              <w:numPr>
                <w:ilvl w:val="0"/>
                <w:numId w:val="4"/>
              </w:numPr>
              <w:rPr>
                <w:rFonts w:ascii="Comic Sans MS" w:hAnsi="Comic Sans MS"/>
                <w:sz w:val="18"/>
                <w:szCs w:val="18"/>
                <w:u w:val="single"/>
              </w:rPr>
            </w:pPr>
            <w:r w:rsidRPr="00861DED">
              <w:rPr>
                <w:noProof/>
                <w:color w:val="7030A0"/>
                <w:sz w:val="18"/>
                <w:szCs w:val="18"/>
                <w:lang w:eastAsia="en-GB"/>
              </w:rPr>
              <w:drawing>
                <wp:anchor distT="0" distB="0" distL="114300" distR="114300" simplePos="0" relativeHeight="251673600" behindDoc="0" locked="0" layoutInCell="1" allowOverlap="1" wp14:anchorId="60A29E92" wp14:editId="59AA369B">
                  <wp:simplePos x="0" y="0"/>
                  <wp:positionH relativeFrom="column">
                    <wp:posOffset>2386330</wp:posOffset>
                  </wp:positionH>
                  <wp:positionV relativeFrom="paragraph">
                    <wp:posOffset>103505</wp:posOffset>
                  </wp:positionV>
                  <wp:extent cx="502920" cy="502920"/>
                  <wp:effectExtent l="0" t="0" r="0" b="0"/>
                  <wp:wrapSquare wrapText="bothSides"/>
                  <wp:docPr id="4" name="Picture 4" descr="toolkit Icon 138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oolkit Icon 13832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060" w:rsidRPr="00861DED">
              <w:rPr>
                <w:rFonts w:ascii="Comic Sans MS" w:hAnsi="Comic Sans MS"/>
                <w:color w:val="7030A0"/>
                <w:sz w:val="18"/>
                <w:szCs w:val="18"/>
              </w:rPr>
              <w:t xml:space="preserve">Similes </w:t>
            </w:r>
            <w:r w:rsidR="00861DED" w:rsidRPr="00861DED">
              <w:rPr>
                <w:rFonts w:ascii="Comic Sans MS" w:hAnsi="Comic Sans MS"/>
                <w:sz w:val="18"/>
                <w:szCs w:val="18"/>
                <w:u w:val="single"/>
              </w:rPr>
              <w:t>(something is like something)</w:t>
            </w:r>
          </w:p>
          <w:p w14:paraId="6A4EF77F" w14:textId="77777777" w:rsidR="00F87060" w:rsidRPr="00AB6B32" w:rsidRDefault="00F87060" w:rsidP="00F87060">
            <w:pPr>
              <w:pStyle w:val="ListParagraph"/>
              <w:numPr>
                <w:ilvl w:val="0"/>
                <w:numId w:val="4"/>
              </w:numPr>
              <w:rPr>
                <w:rFonts w:ascii="Comic Sans MS" w:hAnsi="Comic Sans MS"/>
                <w:sz w:val="18"/>
                <w:szCs w:val="18"/>
              </w:rPr>
            </w:pPr>
            <w:r w:rsidRPr="00861DED">
              <w:rPr>
                <w:rFonts w:ascii="Comic Sans MS" w:hAnsi="Comic Sans MS"/>
                <w:color w:val="FFC000"/>
                <w:sz w:val="18"/>
                <w:szCs w:val="18"/>
              </w:rPr>
              <w:t>Metaphors</w:t>
            </w:r>
            <w:r w:rsidRPr="00AB6B32">
              <w:rPr>
                <w:rFonts w:ascii="Comic Sans MS" w:hAnsi="Comic Sans MS"/>
                <w:sz w:val="18"/>
                <w:szCs w:val="18"/>
              </w:rPr>
              <w:t xml:space="preserve"> </w:t>
            </w:r>
            <w:r w:rsidR="00861DED">
              <w:rPr>
                <w:rFonts w:ascii="Comic Sans MS" w:hAnsi="Comic Sans MS"/>
                <w:sz w:val="18"/>
                <w:szCs w:val="18"/>
              </w:rPr>
              <w:t>(</w:t>
            </w:r>
            <w:r w:rsidR="00861DED" w:rsidRPr="00861DED">
              <w:rPr>
                <w:rFonts w:ascii="Comic Sans MS" w:hAnsi="Comic Sans MS"/>
                <w:sz w:val="18"/>
                <w:szCs w:val="18"/>
                <w:u w:val="single"/>
              </w:rPr>
              <w:t>something is something else)</w:t>
            </w:r>
          </w:p>
          <w:p w14:paraId="7279B8FF" w14:textId="77777777" w:rsidR="00F87060" w:rsidRPr="00AB6B32" w:rsidRDefault="00F87060" w:rsidP="00F87060">
            <w:pPr>
              <w:pStyle w:val="ListParagraph"/>
              <w:numPr>
                <w:ilvl w:val="0"/>
                <w:numId w:val="4"/>
              </w:numPr>
              <w:rPr>
                <w:rFonts w:ascii="Comic Sans MS" w:hAnsi="Comic Sans MS"/>
                <w:sz w:val="18"/>
                <w:szCs w:val="18"/>
              </w:rPr>
            </w:pPr>
            <w:r w:rsidRPr="00AB6B32">
              <w:rPr>
                <w:rFonts w:ascii="Comic Sans MS" w:hAnsi="Comic Sans MS"/>
                <w:sz w:val="18"/>
                <w:szCs w:val="18"/>
              </w:rPr>
              <w:t xml:space="preserve">Using the 5 senses </w:t>
            </w:r>
          </w:p>
          <w:p w14:paraId="42BB0420" w14:textId="77777777" w:rsidR="00F87060" w:rsidRPr="00F87060" w:rsidRDefault="00F87060" w:rsidP="00F87060">
            <w:pPr>
              <w:pStyle w:val="ListParagraph"/>
              <w:numPr>
                <w:ilvl w:val="0"/>
                <w:numId w:val="4"/>
              </w:numPr>
              <w:rPr>
                <w:rFonts w:ascii="Comic Sans MS" w:hAnsi="Comic Sans MS"/>
                <w:sz w:val="20"/>
                <w:szCs w:val="20"/>
              </w:rPr>
            </w:pPr>
            <w:r w:rsidRPr="00AB6B32">
              <w:rPr>
                <w:rFonts w:ascii="Comic Sans MS" w:hAnsi="Comic Sans MS"/>
                <w:sz w:val="18"/>
                <w:szCs w:val="18"/>
              </w:rPr>
              <w:t>paragraphs</w:t>
            </w:r>
          </w:p>
        </w:tc>
      </w:tr>
      <w:tr w:rsidR="008874D0" w14:paraId="3F7141E4" w14:textId="77777777" w:rsidTr="00331E8B">
        <w:trPr>
          <w:trHeight w:val="635"/>
        </w:trPr>
        <w:tc>
          <w:tcPr>
            <w:tcW w:w="4074" w:type="dxa"/>
            <w:shd w:val="clear" w:color="auto" w:fill="92D050"/>
          </w:tcPr>
          <w:p w14:paraId="00BBC852" w14:textId="77777777" w:rsidR="007A3EC8" w:rsidRPr="000859E3" w:rsidRDefault="007A3EC8" w:rsidP="007A3EC8">
            <w:pPr>
              <w:jc w:val="center"/>
              <w:rPr>
                <w:rFonts w:ascii="Comic Sans MS" w:hAnsi="Comic Sans MS"/>
              </w:rPr>
            </w:pPr>
            <w:r>
              <w:rPr>
                <w:rFonts w:ascii="Comic Sans MS" w:hAnsi="Comic Sans MS"/>
              </w:rPr>
              <w:t>What will I know by the end of this unit?</w:t>
            </w:r>
          </w:p>
        </w:tc>
        <w:tc>
          <w:tcPr>
            <w:tcW w:w="6659" w:type="dxa"/>
            <w:vMerge/>
            <w:shd w:val="clear" w:color="auto" w:fill="FFFFFF" w:themeFill="background1"/>
          </w:tcPr>
          <w:p w14:paraId="3F00B0CE" w14:textId="77777777" w:rsidR="007A3EC8" w:rsidRPr="000859E3" w:rsidRDefault="007A3EC8" w:rsidP="007A3EC8">
            <w:pPr>
              <w:jc w:val="center"/>
              <w:rPr>
                <w:rFonts w:ascii="Comic Sans MS" w:hAnsi="Comic Sans MS"/>
              </w:rPr>
            </w:pPr>
          </w:p>
        </w:tc>
        <w:tc>
          <w:tcPr>
            <w:tcW w:w="4809" w:type="dxa"/>
            <w:shd w:val="clear" w:color="auto" w:fill="92D050"/>
          </w:tcPr>
          <w:p w14:paraId="188B9F76" w14:textId="77777777" w:rsidR="007A3EC8" w:rsidRPr="000859E3" w:rsidRDefault="007A3EC8" w:rsidP="007A3EC8">
            <w:pPr>
              <w:jc w:val="center"/>
              <w:rPr>
                <w:rFonts w:ascii="Comic Sans MS" w:hAnsi="Comic Sans MS"/>
              </w:rPr>
            </w:pPr>
            <w:r>
              <w:rPr>
                <w:rFonts w:ascii="Comic Sans MS" w:hAnsi="Comic Sans MS"/>
              </w:rPr>
              <w:t>Prior learning</w:t>
            </w:r>
          </w:p>
        </w:tc>
      </w:tr>
      <w:tr w:rsidR="007A3EC8" w14:paraId="326AF0C1" w14:textId="77777777" w:rsidTr="00331E8B">
        <w:trPr>
          <w:trHeight w:val="1594"/>
        </w:trPr>
        <w:tc>
          <w:tcPr>
            <w:tcW w:w="4074" w:type="dxa"/>
            <w:vMerge w:val="restart"/>
            <w:shd w:val="clear" w:color="auto" w:fill="FFFFFF" w:themeFill="background1"/>
          </w:tcPr>
          <w:p w14:paraId="76F9A15D" w14:textId="77777777" w:rsidR="00A76AA3" w:rsidRDefault="007A3EC8" w:rsidP="00A76AA3">
            <w:pPr>
              <w:pStyle w:val="ListParagraph"/>
              <w:numPr>
                <w:ilvl w:val="0"/>
                <w:numId w:val="2"/>
              </w:numPr>
              <w:rPr>
                <w:rFonts w:ascii="Comic Sans MS" w:hAnsi="Comic Sans MS"/>
              </w:rPr>
            </w:pPr>
            <w:r>
              <w:rPr>
                <w:rFonts w:ascii="Comic Sans MS" w:hAnsi="Comic Sans MS"/>
              </w:rPr>
              <w:t xml:space="preserve">Writing </w:t>
            </w:r>
            <w:r w:rsidR="00A76AA3">
              <w:rPr>
                <w:rFonts w:ascii="Comic Sans MS" w:hAnsi="Comic Sans MS"/>
              </w:rPr>
              <w:t>for a purpose – to engage the reader and to set the scene effectively.</w:t>
            </w:r>
          </w:p>
          <w:p w14:paraId="61B06F4F" w14:textId="77777777" w:rsidR="00861DED" w:rsidRPr="00861DED" w:rsidRDefault="00861DED" w:rsidP="00861DED">
            <w:pPr>
              <w:rPr>
                <w:rFonts w:ascii="Comic Sans MS" w:hAnsi="Comic Sans MS"/>
              </w:rPr>
            </w:pPr>
            <w:r w:rsidRPr="00861DED">
              <w:rPr>
                <w:rFonts w:ascii="Comic Sans MS" w:hAnsi="Comic Sans MS"/>
                <w:highlight w:val="yellow"/>
              </w:rPr>
              <w:t>(E.g what was this place?)</w:t>
            </w:r>
          </w:p>
          <w:p w14:paraId="48AB13B9" w14:textId="77777777" w:rsidR="008C07FC" w:rsidRDefault="00A76AA3" w:rsidP="00A76AA3">
            <w:pPr>
              <w:pStyle w:val="ListParagraph"/>
              <w:numPr>
                <w:ilvl w:val="0"/>
                <w:numId w:val="2"/>
              </w:numPr>
              <w:rPr>
                <w:rFonts w:ascii="Comic Sans MS" w:hAnsi="Comic Sans MS"/>
              </w:rPr>
            </w:pPr>
            <w:r>
              <w:rPr>
                <w:rFonts w:ascii="Comic Sans MS" w:hAnsi="Comic Sans MS"/>
              </w:rPr>
              <w:t xml:space="preserve">Using higher level punctuation to extend sentences e.g semi colons </w:t>
            </w:r>
          </w:p>
          <w:p w14:paraId="66207ADE" w14:textId="77777777" w:rsidR="00A76AA3" w:rsidRDefault="00F10892" w:rsidP="00A76AA3">
            <w:pPr>
              <w:pStyle w:val="ListParagraph"/>
              <w:numPr>
                <w:ilvl w:val="0"/>
                <w:numId w:val="2"/>
              </w:num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00224" behindDoc="0" locked="0" layoutInCell="1" allowOverlap="1" wp14:anchorId="71FDC3E7" wp14:editId="2F516ED4">
                      <wp:simplePos x="0" y="0"/>
                      <wp:positionH relativeFrom="column">
                        <wp:posOffset>1970405</wp:posOffset>
                      </wp:positionH>
                      <wp:positionV relativeFrom="paragraph">
                        <wp:posOffset>117475</wp:posOffset>
                      </wp:positionV>
                      <wp:extent cx="1478280" cy="83820"/>
                      <wp:effectExtent l="0" t="0" r="64770" b="87630"/>
                      <wp:wrapNone/>
                      <wp:docPr id="9" name="Straight Arrow Connector 9"/>
                      <wp:cNvGraphicFramePr/>
                      <a:graphic xmlns:a="http://schemas.openxmlformats.org/drawingml/2006/main">
                        <a:graphicData uri="http://schemas.microsoft.com/office/word/2010/wordprocessingShape">
                          <wps:wsp>
                            <wps:cNvCnPr/>
                            <wps:spPr>
                              <a:xfrm>
                                <a:off x="0" y="0"/>
                                <a:ext cx="1478280" cy="8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2064D1" id="Straight Arrow Connector 9" o:spid="_x0000_s1026" type="#_x0000_t32" style="position:absolute;margin-left:155.15pt;margin-top:9.25pt;width:116.4pt;height:6.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" strokecolor="#5b9bd5 [3204]" strokeweight=".5pt">
                      <v:stroke endarrow="block" joinstyle="miter"/>
                    </v:shape>
                  </w:pict>
                </mc:Fallback>
              </mc:AlternateContent>
            </w:r>
            <w:r w:rsidR="00A76AA3">
              <w:rPr>
                <w:rFonts w:ascii="Comic Sans MS" w:hAnsi="Comic Sans MS"/>
              </w:rPr>
              <w:t xml:space="preserve">Metaphors and similes </w:t>
            </w:r>
          </w:p>
          <w:p w14:paraId="07168E9D" w14:textId="77777777" w:rsidR="00A76AA3" w:rsidRDefault="00A76AA3" w:rsidP="00A76AA3">
            <w:pPr>
              <w:pStyle w:val="ListParagraph"/>
              <w:numPr>
                <w:ilvl w:val="0"/>
                <w:numId w:val="2"/>
              </w:numPr>
              <w:rPr>
                <w:rFonts w:ascii="Comic Sans MS" w:hAnsi="Comic Sans MS"/>
              </w:rPr>
            </w:pPr>
            <w:r>
              <w:rPr>
                <w:rFonts w:ascii="Comic Sans MS" w:hAnsi="Comic Sans MS"/>
              </w:rPr>
              <w:t xml:space="preserve">Parenthesis </w:t>
            </w:r>
          </w:p>
          <w:p w14:paraId="0769C919" w14:textId="77777777" w:rsidR="00A76AA3" w:rsidRDefault="00A76AA3" w:rsidP="00A76AA3">
            <w:pPr>
              <w:pStyle w:val="ListParagraph"/>
              <w:numPr>
                <w:ilvl w:val="0"/>
                <w:numId w:val="2"/>
              </w:numPr>
              <w:rPr>
                <w:rFonts w:ascii="Comic Sans MS" w:hAnsi="Comic Sans MS"/>
              </w:rPr>
            </w:pPr>
            <w:r>
              <w:rPr>
                <w:rFonts w:ascii="Comic Sans MS" w:hAnsi="Comic Sans MS"/>
              </w:rPr>
              <w:t>How to hook in your reader</w:t>
            </w:r>
          </w:p>
          <w:p w14:paraId="00547012" w14:textId="77777777" w:rsidR="00A76AA3" w:rsidRPr="00A76AA3" w:rsidRDefault="00F87060" w:rsidP="00A76AA3">
            <w:pPr>
              <w:pStyle w:val="ListParagraph"/>
              <w:numPr>
                <w:ilvl w:val="0"/>
                <w:numId w:val="2"/>
              </w:numPr>
              <w:rPr>
                <w:rFonts w:ascii="Comic Sans MS" w:hAnsi="Comic Sans MS"/>
              </w:rPr>
            </w:pPr>
            <w:r>
              <w:rPr>
                <w:noProof/>
                <w:lang w:eastAsia="en-GB"/>
              </w:rPr>
              <w:drawing>
                <wp:anchor distT="0" distB="0" distL="114300" distR="114300" simplePos="0" relativeHeight="251686912" behindDoc="0" locked="0" layoutInCell="1" allowOverlap="1" wp14:anchorId="12FBBD5F" wp14:editId="5E9C9E88">
                  <wp:simplePos x="0" y="0"/>
                  <wp:positionH relativeFrom="column">
                    <wp:posOffset>1988820</wp:posOffset>
                  </wp:positionH>
                  <wp:positionV relativeFrom="paragraph">
                    <wp:posOffset>599440</wp:posOffset>
                  </wp:positionV>
                  <wp:extent cx="426720" cy="426720"/>
                  <wp:effectExtent l="0" t="0" r="0" b="0"/>
                  <wp:wrapSquare wrapText="bothSides"/>
                  <wp:docPr id="2" name="Picture 2" descr="learn Icon 48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 Icon 4834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AA3">
              <w:rPr>
                <w:rFonts w:ascii="Comic Sans MS" w:hAnsi="Comic Sans MS"/>
              </w:rPr>
              <w:t xml:space="preserve">Using a range of sentence starters </w:t>
            </w:r>
          </w:p>
        </w:tc>
        <w:tc>
          <w:tcPr>
            <w:tcW w:w="6659" w:type="dxa"/>
            <w:vMerge/>
            <w:shd w:val="clear" w:color="auto" w:fill="FFFFFF" w:themeFill="background1"/>
          </w:tcPr>
          <w:p w14:paraId="425C078E" w14:textId="77777777" w:rsidR="007A3EC8" w:rsidRPr="000859E3" w:rsidRDefault="007A3EC8" w:rsidP="007A3EC8">
            <w:pPr>
              <w:jc w:val="center"/>
              <w:rPr>
                <w:rFonts w:ascii="Comic Sans MS" w:hAnsi="Comic Sans MS"/>
              </w:rPr>
            </w:pPr>
          </w:p>
        </w:tc>
        <w:tc>
          <w:tcPr>
            <w:tcW w:w="4809" w:type="dxa"/>
            <w:shd w:val="clear" w:color="auto" w:fill="FFFFFF" w:themeFill="background1"/>
          </w:tcPr>
          <w:p w14:paraId="5F9AA216" w14:textId="77777777" w:rsidR="00F87060" w:rsidRPr="00AB6B32" w:rsidRDefault="008874D0" w:rsidP="00F87060">
            <w:pPr>
              <w:pStyle w:val="ListParagraph"/>
              <w:numPr>
                <w:ilvl w:val="0"/>
                <w:numId w:val="3"/>
              </w:numPr>
              <w:rPr>
                <w:rFonts w:ascii="Comic Sans MS" w:hAnsi="Comic Sans MS"/>
                <w:sz w:val="18"/>
                <w:szCs w:val="18"/>
              </w:rPr>
            </w:pPr>
            <w:r w:rsidRPr="00AB6B32">
              <w:rPr>
                <w:noProof/>
                <w:sz w:val="18"/>
                <w:szCs w:val="18"/>
                <w:lang w:eastAsia="en-GB"/>
              </w:rPr>
              <w:drawing>
                <wp:anchor distT="0" distB="0" distL="114300" distR="114300" simplePos="0" relativeHeight="251689984" behindDoc="0" locked="0" layoutInCell="1" allowOverlap="1" wp14:anchorId="397AAA03" wp14:editId="31D9106E">
                  <wp:simplePos x="0" y="0"/>
                  <wp:positionH relativeFrom="column">
                    <wp:posOffset>2458085</wp:posOffset>
                  </wp:positionH>
                  <wp:positionV relativeFrom="paragraph">
                    <wp:posOffset>108585</wp:posOffset>
                  </wp:positionV>
                  <wp:extent cx="434340" cy="434340"/>
                  <wp:effectExtent l="0" t="0" r="3810" b="3810"/>
                  <wp:wrapSquare wrapText="bothSides"/>
                  <wp:docPr id="3" name="Picture 3" descr="Time Icon 318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Icon 31823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060" w:rsidRPr="00AB6B32">
              <w:rPr>
                <w:rFonts w:ascii="Comic Sans MS" w:hAnsi="Comic Sans MS"/>
                <w:sz w:val="18"/>
                <w:szCs w:val="18"/>
              </w:rPr>
              <w:t>Settings – Fairground (Y5)</w:t>
            </w:r>
          </w:p>
          <w:p w14:paraId="4A490381" w14:textId="77777777" w:rsidR="00F87060" w:rsidRPr="00AB6B32" w:rsidRDefault="00F87060" w:rsidP="00F87060">
            <w:pPr>
              <w:pStyle w:val="ListParagraph"/>
              <w:numPr>
                <w:ilvl w:val="0"/>
                <w:numId w:val="3"/>
              </w:numPr>
              <w:rPr>
                <w:rFonts w:ascii="Comic Sans MS" w:hAnsi="Comic Sans MS"/>
                <w:sz w:val="18"/>
                <w:szCs w:val="18"/>
              </w:rPr>
            </w:pPr>
            <w:r w:rsidRPr="00AB6B32">
              <w:rPr>
                <w:rFonts w:ascii="Comic Sans MS" w:hAnsi="Comic Sans MS"/>
                <w:sz w:val="18"/>
                <w:szCs w:val="18"/>
              </w:rPr>
              <w:t>Story writing in year 3 and 4  - Romulus and Remus, The Lighthouse, The Lost Things, The Fire child, The Viking child and The Canal</w:t>
            </w:r>
          </w:p>
          <w:p w14:paraId="6E1839B6" w14:textId="77777777" w:rsidR="00331E8B" w:rsidRPr="00F87060" w:rsidRDefault="00F87060" w:rsidP="00F87060">
            <w:pPr>
              <w:pStyle w:val="ListParagraph"/>
              <w:numPr>
                <w:ilvl w:val="0"/>
                <w:numId w:val="3"/>
              </w:numPr>
              <w:rPr>
                <w:rFonts w:ascii="Comic Sans MS" w:hAnsi="Comic Sans MS"/>
              </w:rPr>
            </w:pPr>
            <w:r w:rsidRPr="00AB6B32">
              <w:rPr>
                <w:rFonts w:ascii="Comic Sans MS" w:hAnsi="Comic Sans MS"/>
                <w:sz w:val="18"/>
                <w:szCs w:val="18"/>
              </w:rPr>
              <w:t>Story writing in year 2 – traditional tales</w:t>
            </w:r>
          </w:p>
        </w:tc>
      </w:tr>
      <w:tr w:rsidR="007A3EC8" w14:paraId="780B7C04" w14:textId="77777777" w:rsidTr="00331E8B">
        <w:trPr>
          <w:trHeight w:val="323"/>
        </w:trPr>
        <w:tc>
          <w:tcPr>
            <w:tcW w:w="4074" w:type="dxa"/>
            <w:vMerge/>
            <w:shd w:val="clear" w:color="auto" w:fill="C9C9C9" w:themeFill="accent3" w:themeFillTint="99"/>
          </w:tcPr>
          <w:p w14:paraId="4BA2FCD8" w14:textId="77777777" w:rsidR="007A3EC8" w:rsidRPr="000859E3" w:rsidRDefault="007A3EC8" w:rsidP="007A3EC8">
            <w:pPr>
              <w:jc w:val="center"/>
              <w:rPr>
                <w:rFonts w:ascii="Comic Sans MS" w:hAnsi="Comic Sans MS"/>
              </w:rPr>
            </w:pPr>
          </w:p>
        </w:tc>
        <w:tc>
          <w:tcPr>
            <w:tcW w:w="6659" w:type="dxa"/>
            <w:vMerge/>
            <w:shd w:val="clear" w:color="auto" w:fill="FFFFFF" w:themeFill="background1"/>
          </w:tcPr>
          <w:p w14:paraId="46CAD76A" w14:textId="77777777" w:rsidR="007A3EC8" w:rsidRPr="000859E3" w:rsidRDefault="007A3EC8" w:rsidP="007A3EC8">
            <w:pPr>
              <w:jc w:val="center"/>
              <w:rPr>
                <w:rFonts w:ascii="Comic Sans MS" w:hAnsi="Comic Sans MS"/>
              </w:rPr>
            </w:pPr>
          </w:p>
        </w:tc>
        <w:tc>
          <w:tcPr>
            <w:tcW w:w="4809" w:type="dxa"/>
            <w:shd w:val="clear" w:color="auto" w:fill="92D050"/>
          </w:tcPr>
          <w:p w14:paraId="6EB6DB64" w14:textId="77777777" w:rsidR="007A3EC8" w:rsidRPr="000859E3" w:rsidRDefault="00F87060" w:rsidP="007A3EC8">
            <w:pPr>
              <w:jc w:val="center"/>
              <w:rPr>
                <w:rFonts w:ascii="Comic Sans MS" w:hAnsi="Comic Sans MS"/>
              </w:rPr>
            </w:pPr>
            <w:r>
              <w:rPr>
                <w:rFonts w:ascii="Comic Sans MS" w:hAnsi="Comic Sans MS"/>
              </w:rPr>
              <w:t>Authors who set the scene well!</w:t>
            </w:r>
            <w:r w:rsidR="008874D0">
              <w:rPr>
                <w:rFonts w:ascii="Comic Sans MS" w:hAnsi="Comic Sans MS"/>
              </w:rPr>
              <w:t xml:space="preserve"> </w:t>
            </w:r>
          </w:p>
        </w:tc>
      </w:tr>
      <w:tr w:rsidR="007A3EC8" w14:paraId="59ECB172" w14:textId="77777777" w:rsidTr="00331E8B">
        <w:trPr>
          <w:trHeight w:val="2404"/>
        </w:trPr>
        <w:tc>
          <w:tcPr>
            <w:tcW w:w="4074" w:type="dxa"/>
            <w:vMerge/>
          </w:tcPr>
          <w:p w14:paraId="6BA1ACD9" w14:textId="77777777" w:rsidR="007A3EC8" w:rsidRPr="007A3EC8" w:rsidRDefault="007A3EC8" w:rsidP="007A3EC8">
            <w:pPr>
              <w:rPr>
                <w:rFonts w:ascii="Comic Sans MS" w:hAnsi="Comic Sans MS"/>
              </w:rPr>
            </w:pPr>
          </w:p>
        </w:tc>
        <w:tc>
          <w:tcPr>
            <w:tcW w:w="6659" w:type="dxa"/>
            <w:vMerge/>
            <w:shd w:val="clear" w:color="auto" w:fill="FFFFFF" w:themeFill="background1"/>
          </w:tcPr>
          <w:p w14:paraId="3470E35D" w14:textId="77777777" w:rsidR="007A3EC8" w:rsidRPr="000859E3" w:rsidRDefault="007A3EC8" w:rsidP="007A3EC8">
            <w:pPr>
              <w:jc w:val="center"/>
              <w:rPr>
                <w:rFonts w:ascii="Comic Sans MS" w:hAnsi="Comic Sans MS"/>
              </w:rPr>
            </w:pPr>
          </w:p>
        </w:tc>
        <w:tc>
          <w:tcPr>
            <w:tcW w:w="4809" w:type="dxa"/>
            <w:shd w:val="clear" w:color="auto" w:fill="FFFFFF" w:themeFill="background1"/>
          </w:tcPr>
          <w:p w14:paraId="69CF3B3A"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 xml:space="preserve">Louis Sachar </w:t>
            </w:r>
          </w:p>
          <w:p w14:paraId="4E20151C"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 xml:space="preserve">Michael Morpurgo </w:t>
            </w:r>
          </w:p>
          <w:p w14:paraId="3FD6A25F"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 xml:space="preserve">Shaun Tan </w:t>
            </w:r>
          </w:p>
          <w:p w14:paraId="281FF021"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Vashti Hardy</w:t>
            </w:r>
          </w:p>
          <w:p w14:paraId="6C4BDEC1"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M.G Leonard</w:t>
            </w:r>
          </w:p>
          <w:p w14:paraId="35AD77DE" w14:textId="77777777" w:rsidR="00F87060" w:rsidRPr="00F87060" w:rsidRDefault="00F87060" w:rsidP="00F87060">
            <w:pPr>
              <w:pStyle w:val="ListParagraph"/>
              <w:numPr>
                <w:ilvl w:val="0"/>
                <w:numId w:val="5"/>
              </w:numPr>
              <w:rPr>
                <w:rFonts w:ascii="Comic Sans MS" w:hAnsi="Comic Sans MS"/>
              </w:rPr>
            </w:pPr>
            <w:r>
              <w:rPr>
                <w:rFonts w:ascii="Comic Sans MS" w:hAnsi="Comic Sans MS"/>
                <w:sz w:val="18"/>
                <w:szCs w:val="18"/>
              </w:rPr>
              <w:t>Maz Evans</w:t>
            </w:r>
          </w:p>
          <w:p w14:paraId="5ADC4CE6" w14:textId="77777777" w:rsidR="00AB6B32" w:rsidRPr="00861DED" w:rsidRDefault="00AB6B32" w:rsidP="00861DED">
            <w:pPr>
              <w:pStyle w:val="ListParagraph"/>
              <w:numPr>
                <w:ilvl w:val="0"/>
                <w:numId w:val="5"/>
              </w:numPr>
              <w:rPr>
                <w:rFonts w:ascii="Comic Sans MS" w:hAnsi="Comic Sans MS"/>
              </w:rPr>
            </w:pPr>
            <w:r>
              <w:rPr>
                <w:rFonts w:ascii="Comic Sans MS" w:hAnsi="Comic Sans MS"/>
                <w:sz w:val="18"/>
                <w:szCs w:val="18"/>
              </w:rPr>
              <w:t>Katherine Rundell</w:t>
            </w:r>
          </w:p>
          <w:p w14:paraId="507EF7CF" w14:textId="77777777" w:rsidR="00AB6B32" w:rsidRDefault="00AB6B32" w:rsidP="00AB6B32">
            <w:pPr>
              <w:rPr>
                <w:rFonts w:ascii="Comic Sans MS" w:hAnsi="Comic Sans MS"/>
              </w:rPr>
            </w:pPr>
            <w:r>
              <w:rPr>
                <w:rFonts w:ascii="Comic Sans MS" w:hAnsi="Comic Sans MS"/>
              </w:rPr>
              <w:t xml:space="preserve">Try these lists of top books for inspiration: </w:t>
            </w:r>
          </w:p>
          <w:p w14:paraId="31F59B63" w14:textId="77777777" w:rsidR="00AB6B32" w:rsidRDefault="00AB6B32" w:rsidP="00AB6B32">
            <w:hyperlink r:id="rId13" w:history="1">
              <w:r>
                <w:rPr>
                  <w:rStyle w:val="Hyperlink"/>
                </w:rPr>
                <w:t>https://www.booktrust.org.uk/books-and-reading/our-recommendations/100-best-books/</w:t>
              </w:r>
            </w:hyperlink>
          </w:p>
          <w:p w14:paraId="365700FA" w14:textId="77777777" w:rsidR="00AB6B32" w:rsidRDefault="00AB6B32" w:rsidP="00AB6B32">
            <w:pPr>
              <w:rPr>
                <w:rFonts w:ascii="Comic Sans MS" w:hAnsi="Comic Sans MS"/>
              </w:rPr>
            </w:pPr>
            <w:hyperlink r:id="rId14" w:history="1">
              <w:r>
                <w:rPr>
                  <w:rStyle w:val="Hyperlink"/>
                </w:rPr>
                <w:t>https://schoolreadinglist.co.uk/category/reading-lists-for-ks2-school-pupils/</w:t>
              </w:r>
            </w:hyperlink>
          </w:p>
          <w:p w14:paraId="42CD52C2" w14:textId="77777777" w:rsidR="008874D0" w:rsidRPr="008874D0" w:rsidRDefault="008874D0" w:rsidP="00F10892">
            <w:pPr>
              <w:rPr>
                <w:rFonts w:ascii="Comic Sans MS" w:hAnsi="Comic Sans MS"/>
              </w:rPr>
            </w:pPr>
          </w:p>
        </w:tc>
      </w:tr>
    </w:tbl>
    <w:p w14:paraId="68603B80" w14:textId="77777777" w:rsidR="00F33046" w:rsidRDefault="00F33046"/>
    <w:sectPr w:rsidR="00F33046" w:rsidSect="000859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B67"/>
    <w:multiLevelType w:val="hybridMultilevel"/>
    <w:tmpl w:val="197C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283F"/>
    <w:multiLevelType w:val="hybridMultilevel"/>
    <w:tmpl w:val="672E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C5DEA"/>
    <w:multiLevelType w:val="hybridMultilevel"/>
    <w:tmpl w:val="55F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41BC9"/>
    <w:multiLevelType w:val="hybridMultilevel"/>
    <w:tmpl w:val="5F0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C35BC"/>
    <w:multiLevelType w:val="hybridMultilevel"/>
    <w:tmpl w:val="393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832132">
    <w:abstractNumId w:val="2"/>
  </w:num>
  <w:num w:numId="2" w16cid:durableId="312687808">
    <w:abstractNumId w:val="4"/>
  </w:num>
  <w:num w:numId="3" w16cid:durableId="1594166398">
    <w:abstractNumId w:val="3"/>
  </w:num>
  <w:num w:numId="4" w16cid:durableId="240872966">
    <w:abstractNumId w:val="1"/>
  </w:num>
  <w:num w:numId="5" w16cid:durableId="81063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3"/>
    <w:rsid w:val="000859E3"/>
    <w:rsid w:val="002F5B3B"/>
    <w:rsid w:val="00331E8B"/>
    <w:rsid w:val="005E327A"/>
    <w:rsid w:val="00655C0B"/>
    <w:rsid w:val="007A3EC8"/>
    <w:rsid w:val="00861DED"/>
    <w:rsid w:val="008874D0"/>
    <w:rsid w:val="008C07FC"/>
    <w:rsid w:val="00A27360"/>
    <w:rsid w:val="00A76AA3"/>
    <w:rsid w:val="00AB6B32"/>
    <w:rsid w:val="00AC3201"/>
    <w:rsid w:val="00BF7A71"/>
    <w:rsid w:val="00DC5CF7"/>
    <w:rsid w:val="00F10892"/>
    <w:rsid w:val="00F33046"/>
    <w:rsid w:val="00F8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0B49"/>
  <w15:chartTrackingRefBased/>
  <w15:docId w15:val="{66A7AB3F-12C5-45F8-BA80-13B66943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9E3"/>
    <w:pPr>
      <w:ind w:left="720"/>
      <w:contextualSpacing/>
    </w:pPr>
  </w:style>
  <w:style w:type="character" w:styleId="Hyperlink">
    <w:name w:val="Hyperlink"/>
    <w:basedOn w:val="DefaultParagraphFont"/>
    <w:uiPriority w:val="99"/>
    <w:semiHidden/>
    <w:unhideWhenUsed/>
    <w:rsid w:val="00655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oktrust.org.uk/books-and-reading/our-recommendations/100-best-boo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literacywagoll.com/settings.html" TargetMode="External"/><Relationship Id="rId14" Type="http://schemas.openxmlformats.org/officeDocument/2006/relationships/hyperlink" Target="https://schoolreadinglist.co.uk/category/reading-lists-for-ks2-school-pup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afac0-ed9a-4c1d-9452-19ac891b7a29" xsi:nil="true"/>
    <lcf76f155ced4ddcb4097134ff3c332f xmlns="01581008-9cf0-4183-89e4-f9fba38b59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CA9446FB0F243899C026B4F4B2B28" ma:contentTypeVersion="17" ma:contentTypeDescription="Create a new document." ma:contentTypeScope="" ma:versionID="cf86747c601e447ee14227a71da8980c">
  <xsd:schema xmlns:xsd="http://www.w3.org/2001/XMLSchema" xmlns:xs="http://www.w3.org/2001/XMLSchema" xmlns:p="http://schemas.microsoft.com/office/2006/metadata/properties" xmlns:ns2="01581008-9cf0-4183-89e4-f9fba38b5984" xmlns:ns3="9caafac0-ed9a-4c1d-9452-19ac891b7a29" targetNamespace="http://schemas.microsoft.com/office/2006/metadata/properties" ma:root="true" ma:fieldsID="faddd867d8d4797b4b38ef96b6986b91" ns2:_="" ns3:_="">
    <xsd:import namespace="01581008-9cf0-4183-89e4-f9fba38b5984"/>
    <xsd:import namespace="9caafac0-ed9a-4c1d-9452-19ac891b7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1008-9cf0-4183-89e4-f9fba38b5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afac0-ed9a-4c1d-9452-19ac891b7a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03e76f-1a6d-4d9a-b3f3-a6ee1e190c41}" ma:internalName="TaxCatchAll" ma:showField="CatchAllData" ma:web="9caafac0-ed9a-4c1d-9452-19ac891b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BC8B5-6410-4B54-A0FE-1A2ECF1E73AB}">
  <ds:schemaRefs>
    <ds:schemaRef ds:uri="http://schemas.microsoft.com/office/2006/metadata/properties"/>
    <ds:schemaRef ds:uri="http://schemas.microsoft.com/office/infopath/2007/PartnerControls"/>
    <ds:schemaRef ds:uri="9caafac0-ed9a-4c1d-9452-19ac891b7a29"/>
    <ds:schemaRef ds:uri="01581008-9cf0-4183-89e4-f9fba38b5984"/>
  </ds:schemaRefs>
</ds:datastoreItem>
</file>

<file path=customXml/itemProps2.xml><?xml version="1.0" encoding="utf-8"?>
<ds:datastoreItem xmlns:ds="http://schemas.openxmlformats.org/officeDocument/2006/customXml" ds:itemID="{299A5D0E-2C3C-4E8C-9F89-5F2382A5D54E}">
  <ds:schemaRefs>
    <ds:schemaRef ds:uri="http://schemas.microsoft.com/sharepoint/v3/contenttype/forms"/>
  </ds:schemaRefs>
</ds:datastoreItem>
</file>

<file path=customXml/itemProps3.xml><?xml version="1.0" encoding="utf-8"?>
<ds:datastoreItem xmlns:ds="http://schemas.openxmlformats.org/officeDocument/2006/customXml" ds:itemID="{A7294700-4A64-4719-BDD8-CC3B54880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1008-9cf0-4183-89e4-f9fba38b5984"/>
    <ds:schemaRef ds:uri="9caafac0-ed9a-4c1d-9452-19ac891b7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Drayton</dc:creator>
  <cp:keywords/>
  <dc:description/>
  <cp:lastModifiedBy>Bushra Pasha</cp:lastModifiedBy>
  <cp:revision>2</cp:revision>
  <dcterms:created xsi:type="dcterms:W3CDTF">2026-01-14T12:41:00Z</dcterms:created>
  <dcterms:modified xsi:type="dcterms:W3CDTF">2026-01-14T12:41:00Z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0x010100BA9CA9446FB0F243899C026B4F4B2B28</vt:lpwstr>
  </property>
</Properties>
</file>